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35" w:rsidRPr="00515C35" w:rsidRDefault="00515C35" w:rsidP="00515C35">
      <w:pPr>
        <w:spacing w:after="0"/>
        <w:rPr>
          <w:rFonts w:cs="Arial"/>
          <w:b/>
          <w:sz w:val="24"/>
          <w:szCs w:val="24"/>
        </w:rPr>
      </w:pPr>
      <w:r w:rsidRPr="00515C35">
        <w:rPr>
          <w:rFonts w:cs="Arial"/>
          <w:b/>
          <w:sz w:val="24"/>
          <w:szCs w:val="24"/>
        </w:rPr>
        <w:t xml:space="preserve">Colegio Fray Mamerto Esquiú    </w:t>
      </w:r>
    </w:p>
    <w:p w:rsidR="00515C35" w:rsidRPr="00515C35" w:rsidRDefault="00515C35" w:rsidP="00515C35">
      <w:pPr>
        <w:spacing w:after="0"/>
        <w:rPr>
          <w:rFonts w:cs="Arial"/>
          <w:b/>
          <w:sz w:val="24"/>
          <w:szCs w:val="24"/>
        </w:rPr>
      </w:pPr>
      <w:r w:rsidRPr="00515C35">
        <w:rPr>
          <w:rFonts w:cs="Arial"/>
          <w:b/>
          <w:sz w:val="24"/>
          <w:szCs w:val="24"/>
        </w:rPr>
        <w:t>Ciencias Sociales</w:t>
      </w:r>
    </w:p>
    <w:p w:rsidR="00515C35" w:rsidRDefault="00515C35" w:rsidP="00515C35">
      <w:pPr>
        <w:jc w:val="both"/>
        <w:rPr>
          <w:b/>
          <w:u w:val="single"/>
        </w:rPr>
      </w:pPr>
    </w:p>
    <w:p w:rsidR="00A438A7" w:rsidRPr="00D50C2C" w:rsidRDefault="00A438A7" w:rsidP="00A438A7">
      <w:pPr>
        <w:jc w:val="center"/>
        <w:rPr>
          <w:b/>
          <w:u w:val="single"/>
        </w:rPr>
      </w:pPr>
      <w:r w:rsidRPr="00D50C2C">
        <w:rPr>
          <w:b/>
          <w:u w:val="single"/>
        </w:rPr>
        <w:t>“La crisis del orden colonial americano y</w:t>
      </w:r>
      <w:r>
        <w:rPr>
          <w:b/>
          <w:u w:val="single"/>
        </w:rPr>
        <w:t xml:space="preserve"> las reformas Borbónicas en el siglo</w:t>
      </w:r>
      <w:r w:rsidRPr="00D50C2C">
        <w:rPr>
          <w:b/>
          <w:u w:val="single"/>
        </w:rPr>
        <w:t xml:space="preserve"> XVIII”</w:t>
      </w:r>
    </w:p>
    <w:p w:rsidR="00A438A7" w:rsidRDefault="00A438A7" w:rsidP="00A438A7"/>
    <w:p w:rsidR="00A438A7" w:rsidRPr="00C87391" w:rsidRDefault="00A438A7" w:rsidP="00A438A7">
      <w:pPr>
        <w:jc w:val="center"/>
        <w:rPr>
          <w:b/>
          <w:bCs/>
          <w:i/>
          <w:iCs/>
          <w:color w:val="FF0000"/>
          <w:sz w:val="28"/>
          <w:szCs w:val="28"/>
          <w:u w:val="single"/>
        </w:rPr>
      </w:pPr>
      <w:r w:rsidRPr="00C87391">
        <w:rPr>
          <w:b/>
          <w:bCs/>
          <w:i/>
          <w:iCs/>
          <w:color w:val="FF0000"/>
          <w:sz w:val="28"/>
          <w:szCs w:val="28"/>
          <w:u w:val="single"/>
        </w:rPr>
        <w:t>¡Para comenzar!</w:t>
      </w:r>
    </w:p>
    <w:p w:rsidR="00A438A7" w:rsidRPr="00A438A7" w:rsidRDefault="00A438A7" w:rsidP="00A438A7">
      <w:pPr>
        <w:pStyle w:val="Prrafodelista"/>
        <w:numPr>
          <w:ilvl w:val="0"/>
          <w:numId w:val="2"/>
        </w:numPr>
        <w:rPr>
          <w:noProof/>
          <w:sz w:val="24"/>
          <w:szCs w:val="24"/>
          <w:lang w:eastAsia="es-ES"/>
        </w:rPr>
      </w:pPr>
      <w:r w:rsidRPr="001F3342">
        <w:rPr>
          <w:sz w:val="24"/>
          <w:szCs w:val="24"/>
        </w:rPr>
        <w:t>Observa las siguientes imágenes</w:t>
      </w:r>
    </w:p>
    <w:p w:rsidR="00A438A7" w:rsidRDefault="00A438A7" w:rsidP="00A438A7">
      <w:r>
        <w:rPr>
          <w:noProof/>
          <w:lang w:eastAsia="es-ES"/>
        </w:rPr>
        <w:drawing>
          <wp:inline distT="0" distB="0" distL="0" distR="0" wp14:anchorId="292DAA7B" wp14:editId="57F1EB81">
            <wp:extent cx="2522131" cy="1733870"/>
            <wp:effectExtent l="19050" t="0" r="0" b="0"/>
            <wp:docPr id="11" name="Imagen 1" descr="Resultado de imagen para imagenes coloniales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coloniales de argen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17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6E48964" wp14:editId="3877BB76">
            <wp:extent cx="2443068" cy="1733107"/>
            <wp:effectExtent l="19050" t="0" r="0" b="0"/>
            <wp:docPr id="23" name="Imagen 4" descr="Resultado de imagen para imagenes coloniales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es coloniales de argent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68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A7" w:rsidRDefault="00A438A7" w:rsidP="00A438A7">
      <w:r>
        <w:rPr>
          <w:noProof/>
          <w:lang w:eastAsia="es-ES"/>
        </w:rPr>
        <w:drawing>
          <wp:inline distT="0" distB="0" distL="0" distR="0" wp14:anchorId="645F7AB4" wp14:editId="3DF32741">
            <wp:extent cx="2399076" cy="1541721"/>
            <wp:effectExtent l="19050" t="0" r="1224" b="0"/>
            <wp:docPr id="25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76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9B094B1" wp14:editId="66451D8B">
            <wp:extent cx="2575294" cy="1541721"/>
            <wp:effectExtent l="19050" t="0" r="0" b="0"/>
            <wp:docPr id="26" name="Imagen 7" descr="Resultado de imagen para imagenes coloniales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imagenes coloniales de argenti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74" cy="15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A7" w:rsidRDefault="00A438A7" w:rsidP="00A438A7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DB0833A" wp14:editId="07A727D5">
            <wp:simplePos x="0" y="0"/>
            <wp:positionH relativeFrom="column">
              <wp:posOffset>2638425</wp:posOffset>
            </wp:positionH>
            <wp:positionV relativeFrom="paragraph">
              <wp:posOffset>9525</wp:posOffset>
            </wp:positionV>
            <wp:extent cx="2426335" cy="1903095"/>
            <wp:effectExtent l="19050" t="0" r="0" b="0"/>
            <wp:wrapSquare wrapText="bothSides"/>
            <wp:docPr id="3" name="Imagen 1" descr="Resultado de imagen para imagenes coloniales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coloniales de argenti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 wp14:anchorId="32AFCF1A" wp14:editId="1DA8DF2E">
            <wp:extent cx="2541181" cy="1909235"/>
            <wp:effectExtent l="19050" t="0" r="0" b="0"/>
            <wp:docPr id="15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28" cy="19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A7" w:rsidRDefault="00A438A7" w:rsidP="00A438A7"/>
    <w:p w:rsidR="00A438A7" w:rsidRPr="00D50C2C" w:rsidRDefault="00A438A7" w:rsidP="00A438A7">
      <w:pPr>
        <w:spacing w:line="480" w:lineRule="auto"/>
        <w:rPr>
          <w:b/>
        </w:rPr>
      </w:pPr>
      <w:r>
        <w:rPr>
          <w:b/>
        </w:rPr>
        <w:t>Luego,</w:t>
      </w:r>
      <w:r w:rsidRPr="00D50C2C">
        <w:rPr>
          <w:b/>
        </w:rPr>
        <w:t xml:space="preserve"> respondan</w:t>
      </w:r>
      <w:r>
        <w:rPr>
          <w:b/>
        </w:rPr>
        <w:t xml:space="preserve"> en forma de oración completa.</w:t>
      </w:r>
    </w:p>
    <w:p w:rsidR="00A438A7" w:rsidRDefault="00A438A7" w:rsidP="00A438A7">
      <w:pPr>
        <w:pStyle w:val="Prrafodelista"/>
        <w:numPr>
          <w:ilvl w:val="0"/>
          <w:numId w:val="1"/>
        </w:numPr>
        <w:spacing w:line="480" w:lineRule="auto"/>
      </w:pPr>
      <w:r>
        <w:lastRenderedPageBreak/>
        <w:t>Describe en un breve párrafo las imágenes ¿Son fotografías, dibujos o pinturas? ¿Cómo es el paisaje? ¿Qué elementos se ven? ¿Qué época te parece que describe?</w:t>
      </w:r>
    </w:p>
    <w:p w:rsidR="00A438A7" w:rsidRDefault="00A438A7" w:rsidP="00A438A7">
      <w:pPr>
        <w:pStyle w:val="Prrafodelista"/>
        <w:numPr>
          <w:ilvl w:val="0"/>
          <w:numId w:val="1"/>
        </w:numPr>
        <w:spacing w:line="480" w:lineRule="auto"/>
      </w:pPr>
      <w:r>
        <w:t xml:space="preserve">Piensa sobre lo que ya conoces acerca de la época colonial (quiénes eran las autoridades, qué cosas se producían, </w:t>
      </w:r>
      <w:proofErr w:type="spellStart"/>
      <w:r>
        <w:t>etc</w:t>
      </w:r>
      <w:proofErr w:type="spellEnd"/>
      <w:r>
        <w:t>) y escribilo.</w:t>
      </w:r>
    </w:p>
    <w:p w:rsidR="00A438A7" w:rsidRDefault="00A438A7" w:rsidP="00A438A7">
      <w:pPr>
        <w:pStyle w:val="Prrafodelista"/>
        <w:numPr>
          <w:ilvl w:val="0"/>
          <w:numId w:val="1"/>
        </w:numPr>
        <w:spacing w:line="480" w:lineRule="auto"/>
      </w:pPr>
      <w:r>
        <w:t>Ilustra algún aspecto sobre la época colonial: transporte, casas, comidas, vestimenta, entre otras.</w:t>
      </w:r>
    </w:p>
    <w:p w:rsidR="00A438A7" w:rsidRDefault="00A438A7" w:rsidP="00A438A7">
      <w:pPr>
        <w:pStyle w:val="Prrafodelista"/>
        <w:numPr>
          <w:ilvl w:val="0"/>
          <w:numId w:val="5"/>
        </w:num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Lee</w:t>
      </w:r>
      <w:r w:rsidRPr="00A438A7">
        <w:rPr>
          <w:sz w:val="24"/>
          <w:szCs w:val="24"/>
        </w:rPr>
        <w:t xml:space="preserve"> detenidamente las páginas 8 y 9 del libro y subrayá las ideas </w:t>
      </w:r>
      <w:r>
        <w:rPr>
          <w:sz w:val="24"/>
          <w:szCs w:val="24"/>
        </w:rPr>
        <w:t>principales, teniendo en cuenta la siguiente información:</w:t>
      </w:r>
    </w:p>
    <w:p w:rsidR="00A438A7" w:rsidRDefault="00A438A7" w:rsidP="00A438A7">
      <w:pPr>
        <w:pStyle w:val="Ttulo2"/>
        <w:rPr>
          <w:rStyle w:val="nfasissutil"/>
          <w:color w:val="FBA711"/>
        </w:rPr>
      </w:pPr>
      <w:r w:rsidRPr="00A927C5">
        <w:rPr>
          <w:rStyle w:val="nfasissutil"/>
          <w:color w:val="FBA711"/>
        </w:rPr>
        <w:t>REC</w:t>
      </w:r>
      <w:r>
        <w:rPr>
          <w:rStyle w:val="nfasissutil"/>
          <w:color w:val="FBA711"/>
        </w:rPr>
        <w:t>UERDA</w:t>
      </w:r>
      <w:r w:rsidRPr="00A927C5">
        <w:rPr>
          <w:rStyle w:val="nfasissutil"/>
          <w:color w:val="FBA711"/>
        </w:rPr>
        <w:t>:</w:t>
      </w:r>
    </w:p>
    <w:p w:rsidR="00A438A7" w:rsidRDefault="00A438A7" w:rsidP="00A438A7">
      <w:r>
        <w:t>Subrayar las ideas principales en un texto</w:t>
      </w:r>
    </w:p>
    <w:p w:rsidR="00A438A7" w:rsidRDefault="00A438A7" w:rsidP="00A438A7">
      <w:pPr>
        <w:jc w:val="center"/>
      </w:pPr>
      <w:r>
        <w:rPr>
          <w:noProof/>
          <w:lang w:eastAsia="es-ES"/>
        </w:rPr>
        <w:drawing>
          <wp:inline distT="0" distB="0" distL="0" distR="0" wp14:anchorId="5205B1FF" wp14:editId="3F8A5F33">
            <wp:extent cx="4429125" cy="3800475"/>
            <wp:effectExtent l="0" t="0" r="0" b="0"/>
            <wp:docPr id="27" name="Imagen 4" descr="D:\Users\i5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5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A7" w:rsidRPr="00BE1336" w:rsidRDefault="00A438A7" w:rsidP="00A438A7">
      <w:pPr>
        <w:rPr>
          <w:b/>
          <w:bCs/>
          <w:color w:val="7030A0"/>
          <w:sz w:val="28"/>
          <w:szCs w:val="28"/>
        </w:rPr>
      </w:pPr>
      <w:r w:rsidRPr="00BE1336">
        <w:rPr>
          <w:b/>
          <w:bCs/>
          <w:color w:val="7030A0"/>
          <w:sz w:val="28"/>
          <w:szCs w:val="28"/>
        </w:rPr>
        <w:t>Para comprender el tema de mejor manera mira los siguientes videos:</w:t>
      </w:r>
    </w:p>
    <w:p w:rsidR="00A438A7" w:rsidRDefault="003D0E11" w:rsidP="00A438A7">
      <w:hyperlink r:id="rId13" w:history="1">
        <w:r w:rsidR="00A438A7">
          <w:rPr>
            <w:rStyle w:val="Hipervnculo"/>
          </w:rPr>
          <w:t>https://www.youtube.com/watch?v=fKu0hZdudVc&amp;feature=youtu.be</w:t>
        </w:r>
      </w:hyperlink>
    </w:p>
    <w:p w:rsidR="00A438A7" w:rsidRDefault="003D0E11" w:rsidP="00A438A7">
      <w:hyperlink r:id="rId14" w:history="1">
        <w:r w:rsidR="00A438A7">
          <w:rPr>
            <w:rStyle w:val="Hipervnculo"/>
          </w:rPr>
          <w:t>https://www.youtube.com/watch?v=4lrn17646rI&amp;feature=youtu.be</w:t>
        </w:r>
      </w:hyperlink>
    </w:p>
    <w:p w:rsidR="00F01D94" w:rsidRDefault="00F01D94" w:rsidP="00A438A7"/>
    <w:p w:rsidR="00A438A7" w:rsidRPr="00D50C2C" w:rsidRDefault="00A438A7" w:rsidP="00A438A7">
      <w:pPr>
        <w:rPr>
          <w:b/>
          <w:color w:val="FFC000"/>
          <w:sz w:val="28"/>
          <w:u w:val="single"/>
        </w:rPr>
      </w:pPr>
      <w:r w:rsidRPr="00D50C2C">
        <w:rPr>
          <w:b/>
          <w:color w:val="FFC000"/>
          <w:sz w:val="28"/>
          <w:u w:val="single"/>
        </w:rPr>
        <w:lastRenderedPageBreak/>
        <w:t>Para saber cuánto comprendí</w:t>
      </w:r>
      <w:r>
        <w:rPr>
          <w:b/>
          <w:color w:val="FFC000"/>
          <w:sz w:val="28"/>
          <w:u w:val="single"/>
        </w:rPr>
        <w:t xml:space="preserve"> hasta ahora…</w:t>
      </w:r>
    </w:p>
    <w:p w:rsidR="00A438A7" w:rsidRDefault="00A438A7" w:rsidP="00A438A7">
      <w:pPr>
        <w:pStyle w:val="Prrafodelista"/>
        <w:numPr>
          <w:ilvl w:val="0"/>
          <w:numId w:val="6"/>
        </w:numPr>
        <w:rPr>
          <w:sz w:val="24"/>
          <w:szCs w:val="24"/>
        </w:rPr>
      </w:pPr>
      <w:r w:rsidRPr="00B95AFA">
        <w:rPr>
          <w:sz w:val="24"/>
          <w:szCs w:val="24"/>
        </w:rPr>
        <w:t>Con la ayuda de los videos que vieron y la información que te proporciona el libro</w:t>
      </w:r>
      <w:r>
        <w:rPr>
          <w:sz w:val="24"/>
          <w:szCs w:val="24"/>
        </w:rPr>
        <w:t xml:space="preserve">, realicen </w:t>
      </w:r>
      <w:r w:rsidRPr="00AE2065">
        <w:rPr>
          <w:sz w:val="24"/>
          <w:szCs w:val="24"/>
        </w:rPr>
        <w:t xml:space="preserve"> las</w:t>
      </w:r>
      <w:r>
        <w:rPr>
          <w:sz w:val="24"/>
          <w:szCs w:val="24"/>
        </w:rPr>
        <w:t xml:space="preserve"> actividades de comprensión que allí figuran. </w:t>
      </w:r>
    </w:p>
    <w:p w:rsidR="00F01D94" w:rsidRDefault="00F01D94" w:rsidP="00A438A7">
      <w:pPr>
        <w:pStyle w:val="Prrafodelista"/>
        <w:jc w:val="center"/>
        <w:rPr>
          <w:b/>
          <w:color w:val="00B050"/>
          <w:sz w:val="28"/>
          <w:u w:val="single"/>
        </w:rPr>
      </w:pPr>
    </w:p>
    <w:p w:rsidR="00A438A7" w:rsidRDefault="00A438A7" w:rsidP="00A438A7">
      <w:pPr>
        <w:pStyle w:val="Prrafodelista"/>
        <w:jc w:val="center"/>
        <w:rPr>
          <w:b/>
          <w:color w:val="00B050"/>
          <w:sz w:val="28"/>
          <w:u w:val="single"/>
        </w:rPr>
      </w:pPr>
      <w:r w:rsidRPr="00A438A7">
        <w:rPr>
          <w:b/>
          <w:color w:val="00B050"/>
          <w:sz w:val="28"/>
          <w:u w:val="single"/>
        </w:rPr>
        <w:t>El Virreinato del Rio de la Plata</w:t>
      </w:r>
    </w:p>
    <w:p w:rsidR="00A438A7" w:rsidRPr="00A438A7" w:rsidRDefault="00A438A7" w:rsidP="00A438A7">
      <w:pPr>
        <w:pStyle w:val="Prrafodelista"/>
        <w:jc w:val="center"/>
        <w:rPr>
          <w:sz w:val="24"/>
          <w:szCs w:val="24"/>
        </w:rPr>
      </w:pPr>
    </w:p>
    <w:p w:rsidR="00A438A7" w:rsidRPr="00A438A7" w:rsidRDefault="00A438A7" w:rsidP="00A438A7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AE2065">
        <w:rPr>
          <w:sz w:val="28"/>
          <w:szCs w:val="28"/>
        </w:rPr>
        <w:t>Lee el siguiente texto: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438A7" w:rsidTr="008C18A5">
        <w:tc>
          <w:tcPr>
            <w:tcW w:w="86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438A7" w:rsidRPr="00C8224C" w:rsidRDefault="00A438A7" w:rsidP="008C18A5">
            <w:pPr>
              <w:rPr>
                <w:sz w:val="28"/>
              </w:rPr>
            </w:pPr>
            <w:r w:rsidRPr="00C8224C">
              <w:rPr>
                <w:sz w:val="28"/>
              </w:rPr>
              <w:t>El actual territorio argentino formaba parte del Virreinato del Perú desde 1536. Esta gran unidad política y administrativa abarcaba toda América del Sur menos Brasil portugués. Debido a su amplia extensión, resultaba difícil administrar y defender. Por eso, cuando los B</w:t>
            </w:r>
            <w:r w:rsidR="00F01D94">
              <w:rPr>
                <w:sz w:val="28"/>
              </w:rPr>
              <w:t>orbones elaboraron las reformas</w:t>
            </w:r>
            <w:r w:rsidRPr="00C8224C">
              <w:rPr>
                <w:sz w:val="28"/>
              </w:rPr>
              <w:t>, se dividió el territorio en unidades más pequeñas</w:t>
            </w:r>
            <w:r>
              <w:rPr>
                <w:sz w:val="28"/>
              </w:rPr>
              <w:t>.</w:t>
            </w:r>
          </w:p>
        </w:tc>
      </w:tr>
    </w:tbl>
    <w:p w:rsidR="00F01D94" w:rsidRPr="00F01D94" w:rsidRDefault="00F01D94" w:rsidP="00F01D94">
      <w:pPr>
        <w:pStyle w:val="Prrafodelista"/>
        <w:spacing w:line="480" w:lineRule="auto"/>
        <w:ind w:left="360"/>
        <w:rPr>
          <w:b/>
          <w:color w:val="7030A0"/>
          <w:sz w:val="28"/>
          <w:szCs w:val="28"/>
          <w:u w:val="single"/>
        </w:rPr>
      </w:pPr>
    </w:p>
    <w:p w:rsidR="00A438A7" w:rsidRPr="00F01D94" w:rsidRDefault="00F01D94" w:rsidP="00F01D94">
      <w:pPr>
        <w:pStyle w:val="Prrafodelista"/>
        <w:numPr>
          <w:ilvl w:val="0"/>
          <w:numId w:val="7"/>
        </w:numPr>
        <w:spacing w:line="480" w:lineRule="auto"/>
        <w:rPr>
          <w:b/>
          <w:color w:val="7030A0"/>
          <w:sz w:val="28"/>
          <w:szCs w:val="28"/>
          <w:u w:val="single"/>
        </w:rPr>
      </w:pPr>
      <w:r w:rsidRPr="00F01D94">
        <w:rPr>
          <w:sz w:val="24"/>
          <w:szCs w:val="24"/>
        </w:rPr>
        <w:t>Para ampliar la informaci</w:t>
      </w:r>
      <w:r>
        <w:rPr>
          <w:sz w:val="24"/>
          <w:szCs w:val="24"/>
        </w:rPr>
        <w:t>ón, te propongo la lectura de</w:t>
      </w:r>
      <w:r w:rsidR="00A438A7" w:rsidRPr="00F01D94">
        <w:rPr>
          <w:sz w:val="24"/>
          <w:szCs w:val="24"/>
        </w:rPr>
        <w:t xml:space="preserve"> las páginas 10 y 11 del libro.</w:t>
      </w:r>
    </w:p>
    <w:p w:rsidR="00515C35" w:rsidRDefault="00F01D94" w:rsidP="00A438A7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F01D94">
        <w:rPr>
          <w:sz w:val="24"/>
          <w:szCs w:val="24"/>
        </w:rPr>
        <w:t>Al finalizar, realizá las siguientes actividades</w:t>
      </w:r>
      <w:r w:rsidR="00A438A7">
        <w:rPr>
          <w:sz w:val="28"/>
          <w:szCs w:val="28"/>
        </w:rPr>
        <w:t>:</w:t>
      </w:r>
    </w:p>
    <w:p w:rsidR="00515C35" w:rsidRPr="00515C35" w:rsidRDefault="00515C35" w:rsidP="00515C35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64C4C8A" wp14:editId="0820F957">
            <wp:simplePos x="0" y="0"/>
            <wp:positionH relativeFrom="column">
              <wp:posOffset>120015</wp:posOffset>
            </wp:positionH>
            <wp:positionV relativeFrom="paragraph">
              <wp:posOffset>150495</wp:posOffset>
            </wp:positionV>
            <wp:extent cx="4629150" cy="4570095"/>
            <wp:effectExtent l="0" t="0" r="0" b="1905"/>
            <wp:wrapSquare wrapText="bothSides"/>
            <wp:docPr id="29" name="Imagen 6" descr="d:\Users\i5\Desktop\ma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5\Desktop\mapa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35" w:rsidRPr="00515C35" w:rsidRDefault="00515C35" w:rsidP="00515C35"/>
    <w:p w:rsidR="00515C35" w:rsidRPr="00515C35" w:rsidRDefault="00515C35" w:rsidP="00515C35"/>
    <w:p w:rsidR="00515C35" w:rsidRPr="00515C35" w:rsidRDefault="00515C35" w:rsidP="00515C35"/>
    <w:p w:rsidR="00515C35" w:rsidRPr="00515C35" w:rsidRDefault="00515C35" w:rsidP="00515C35"/>
    <w:p w:rsidR="00515C35" w:rsidRPr="00515C35" w:rsidRDefault="00515C35" w:rsidP="00515C35"/>
    <w:p w:rsidR="00515C35" w:rsidRPr="00515C35" w:rsidRDefault="00515C35" w:rsidP="00515C35"/>
    <w:p w:rsidR="00A438A7" w:rsidRPr="00515C35" w:rsidRDefault="00A438A7" w:rsidP="00515C35">
      <w:pPr>
        <w:tabs>
          <w:tab w:val="left" w:pos="1260"/>
        </w:tabs>
      </w:pPr>
    </w:p>
    <w:p w:rsidR="00A438A7" w:rsidRDefault="00A438A7" w:rsidP="00CA386B">
      <w:pPr>
        <w:jc w:val="center"/>
      </w:pPr>
    </w:p>
    <w:p w:rsidR="00515C35" w:rsidRDefault="00515C35" w:rsidP="00515C35">
      <w:pPr>
        <w:spacing w:line="360" w:lineRule="auto"/>
        <w:rPr>
          <w:sz w:val="24"/>
          <w:szCs w:val="24"/>
        </w:rPr>
      </w:pPr>
    </w:p>
    <w:p w:rsidR="00515C35" w:rsidRDefault="00515C35" w:rsidP="00515C35">
      <w:pPr>
        <w:spacing w:line="360" w:lineRule="auto"/>
        <w:rPr>
          <w:sz w:val="24"/>
          <w:szCs w:val="24"/>
        </w:rPr>
      </w:pPr>
    </w:p>
    <w:p w:rsidR="00515C35" w:rsidRDefault="00515C35" w:rsidP="00515C35">
      <w:pPr>
        <w:spacing w:line="360" w:lineRule="auto"/>
        <w:rPr>
          <w:sz w:val="24"/>
          <w:szCs w:val="24"/>
        </w:rPr>
      </w:pPr>
    </w:p>
    <w:p w:rsidR="00F01D94" w:rsidRDefault="00F01D94" w:rsidP="00F01D94">
      <w:pPr>
        <w:pStyle w:val="Prrafodelista"/>
        <w:spacing w:line="360" w:lineRule="auto"/>
        <w:ind w:left="360"/>
        <w:rPr>
          <w:sz w:val="24"/>
          <w:szCs w:val="24"/>
        </w:rPr>
      </w:pPr>
    </w:p>
    <w:p w:rsidR="00135B77" w:rsidRDefault="00135B77" w:rsidP="00F01D94">
      <w:pPr>
        <w:pStyle w:val="Prrafodelista"/>
        <w:spacing w:line="360" w:lineRule="auto"/>
        <w:ind w:left="360"/>
        <w:rPr>
          <w:sz w:val="24"/>
          <w:szCs w:val="24"/>
        </w:rPr>
      </w:pPr>
    </w:p>
    <w:p w:rsidR="00135B77" w:rsidRPr="00CA386B" w:rsidRDefault="00135B77" w:rsidP="00135B77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CA386B">
        <w:rPr>
          <w:sz w:val="24"/>
          <w:szCs w:val="24"/>
        </w:rPr>
        <w:lastRenderedPageBreak/>
        <w:t>Completa las siguientes oraciones</w:t>
      </w:r>
      <w:r>
        <w:rPr>
          <w:sz w:val="24"/>
          <w:szCs w:val="24"/>
        </w:rPr>
        <w:t>:</w:t>
      </w:r>
    </w:p>
    <w:p w:rsidR="00135B77" w:rsidRPr="00CA386B" w:rsidRDefault="00135B77" w:rsidP="00135B7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 xml:space="preserve"> El virreinato del Perú lo subdividieron y crearon……………………………………………………….</w:t>
      </w:r>
    </w:p>
    <w:p w:rsidR="00135B77" w:rsidRPr="00CA386B" w:rsidRDefault="00135B77" w:rsidP="00135B7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>El Virreinato del Río de la Plata fue creado en el año………………………………………………….</w:t>
      </w:r>
    </w:p>
    <w:p w:rsidR="00135B77" w:rsidRPr="00135B77" w:rsidRDefault="00135B77" w:rsidP="00135B7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>Este virreinato a su vez estaba dividido en…………………………………………………………………</w:t>
      </w:r>
    </w:p>
    <w:p w:rsidR="00135B77" w:rsidRDefault="00135B77" w:rsidP="00F01D94">
      <w:pPr>
        <w:pStyle w:val="Prrafodelista"/>
        <w:spacing w:line="360" w:lineRule="auto"/>
        <w:ind w:left="360"/>
        <w:rPr>
          <w:sz w:val="24"/>
          <w:szCs w:val="24"/>
        </w:rPr>
      </w:pPr>
    </w:p>
    <w:p w:rsidR="00A438A7" w:rsidRPr="00CA386B" w:rsidRDefault="00D830E4" w:rsidP="00A438A7">
      <w:pPr>
        <w:pStyle w:val="Prrafodelista"/>
        <w:numPr>
          <w:ilvl w:val="0"/>
          <w:numId w:val="7"/>
        </w:numPr>
        <w:rPr>
          <w:sz w:val="24"/>
          <w:szCs w:val="24"/>
        </w:rPr>
      </w:pPr>
      <w:r>
        <w:rPr>
          <w:b/>
          <w:noProof/>
          <w:color w:val="00B0F0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156A6" wp14:editId="2AC60A81">
                <wp:simplePos x="0" y="0"/>
                <wp:positionH relativeFrom="column">
                  <wp:posOffset>-51435</wp:posOffset>
                </wp:positionH>
                <wp:positionV relativeFrom="paragraph">
                  <wp:posOffset>-166370</wp:posOffset>
                </wp:positionV>
                <wp:extent cx="5705475" cy="7353300"/>
                <wp:effectExtent l="19050" t="19050" r="28575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735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94" w:rsidRDefault="00F01D94" w:rsidP="00F01D94">
                            <w:pPr>
                              <w:jc w:val="center"/>
                              <w:rPr>
                                <w:rFonts w:ascii="Comic Sans MS" w:hAnsi="Comic Sans MS"/>
                                <w:lang w:val="es-AR"/>
                              </w:rPr>
                            </w:pPr>
                          </w:p>
                          <w:p w:rsidR="00F01D94" w:rsidRPr="00F01D94" w:rsidRDefault="00F01D94" w:rsidP="00F01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</w:pPr>
                            <w:r w:rsidRPr="00F01D94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ACTIVIDAD INTEGRADORA</w:t>
                            </w:r>
                          </w:p>
                          <w:p w:rsidR="00F01D94" w:rsidRPr="003552DE" w:rsidRDefault="00F01D94" w:rsidP="00F01D94">
                            <w:pPr>
                              <w:pStyle w:val="Prrafodelista"/>
                              <w:ind w:left="156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Pr="007B3216" w:rsidRDefault="00F01D94" w:rsidP="00F01D94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Completá el cuadro con las principales reformas que introdujeron los Borbones en América.</w:t>
                            </w:r>
                          </w:p>
                          <w:p w:rsidR="00F01D94" w:rsidRPr="00F01D94" w:rsidRDefault="00F01D94" w:rsidP="007B3216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2"/>
                              <w:gridCol w:w="2763"/>
                              <w:gridCol w:w="2683"/>
                            </w:tblGrid>
                            <w:tr w:rsidR="007B3216" w:rsidTr="007B3216">
                              <w:trPr>
                                <w:jc w:val="center"/>
                              </w:trPr>
                              <w:tc>
                                <w:tcPr>
                                  <w:tcW w:w="2889" w:type="dxa"/>
                                  <w:shd w:val="clear" w:color="auto" w:fill="E5B8B7" w:themeFill="accent2" w:themeFillTint="66"/>
                                </w:tcPr>
                                <w:p w:rsidR="00F01D94" w:rsidRPr="007B3216" w:rsidRDefault="007B3216" w:rsidP="007B3216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s-A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s-AR"/>
                                    </w:rPr>
                                    <w:t>Reformas económicas</w:t>
                                  </w:r>
                                </w:p>
                              </w:tc>
                              <w:tc>
                                <w:tcPr>
                                  <w:tcW w:w="2889" w:type="dxa"/>
                                  <w:shd w:val="clear" w:color="auto" w:fill="E5B8B7" w:themeFill="accent2" w:themeFillTint="66"/>
                                </w:tcPr>
                                <w:p w:rsidR="00F01D94" w:rsidRPr="007B3216" w:rsidRDefault="007B3216" w:rsidP="007B3216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:lang w:val="es-AR"/>
                                    </w:rPr>
                                  </w:pPr>
                                  <w:r w:rsidRPr="007B3216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s-AR"/>
                                    </w:rPr>
                                    <w:t>Reformas político-administrativas</w:t>
                                  </w:r>
                                </w:p>
                              </w:tc>
                              <w:tc>
                                <w:tcPr>
                                  <w:tcW w:w="2890" w:type="dxa"/>
                                  <w:shd w:val="clear" w:color="auto" w:fill="E5B8B7" w:themeFill="accent2" w:themeFillTint="66"/>
                                </w:tcPr>
                                <w:p w:rsidR="00F01D94" w:rsidRPr="007B3216" w:rsidRDefault="007B3216" w:rsidP="007B3216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  <w:lang w:val="es-AR"/>
                                    </w:rPr>
                                  </w:pPr>
                                  <w:r w:rsidRPr="007B3216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  <w:lang w:val="es-AR"/>
                                    </w:rPr>
                                    <w:t>Reformas culturales</w:t>
                                  </w:r>
                                </w:p>
                              </w:tc>
                            </w:tr>
                            <w:tr w:rsidR="007B3216" w:rsidTr="007B3216">
                              <w:trPr>
                                <w:jc w:val="center"/>
                              </w:trPr>
                              <w:tc>
                                <w:tcPr>
                                  <w:tcW w:w="2889" w:type="dxa"/>
                                </w:tcPr>
                                <w:p w:rsidR="00F01D94" w:rsidRDefault="00F01D94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  <w:p w:rsidR="007B3216" w:rsidRDefault="007B3216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9" w:type="dxa"/>
                                </w:tcPr>
                                <w:p w:rsidR="00F01D94" w:rsidRDefault="00F01D94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0" w:type="dxa"/>
                                </w:tcPr>
                                <w:p w:rsidR="00F01D94" w:rsidRDefault="00F01D94" w:rsidP="00F01D94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lang w:val="es-A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01D94" w:rsidRDefault="00F01D94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284316" w:rsidRPr="00284316" w:rsidRDefault="00F6030E" w:rsidP="000F1CB3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Elaborá un texto sobre la situación económica durante la época colonial. Para ello, debes</w:t>
                            </w:r>
                            <w:r w:rsid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tener en cuenta los siguientes aspectos:</w:t>
                            </w:r>
                          </w:p>
                          <w:p w:rsidR="000F1CB3" w:rsidRPr="00284316" w:rsidRDefault="00284316" w:rsidP="0028431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Incluir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al menos los siguientes términos: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monopolio comercial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,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contrabando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,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puerto de Buenos Aires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,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aduana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y 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Reglamento de Comercio Libre</w:t>
                            </w:r>
                            <w:r w:rsidR="00F6030E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. </w:t>
                            </w:r>
                            <w:r w:rsidR="000F1CB3" w:rsidRPr="0028431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</w:p>
                          <w:p w:rsidR="00284316" w:rsidRPr="00DC7679" w:rsidRDefault="00284316" w:rsidP="0028431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Explicar con tus palabras di</w:t>
                            </w:r>
                            <w:r w:rsidR="00DC7679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chos conceptos y relacionarlos.</w:t>
                            </w:r>
                          </w:p>
                          <w:p w:rsidR="00DC7679" w:rsidRPr="00DC7679" w:rsidRDefault="00DC7679" w:rsidP="00284316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Mencionar las regiones del Virreinato del Río de la Plata que se beneficiaron  comercialmente con la apertura del puerto. </w:t>
                            </w:r>
                          </w:p>
                          <w:p w:rsidR="00DC7679" w:rsidRDefault="00DC7679" w:rsidP="00DC7679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DC7679" w:rsidRDefault="00DC7679" w:rsidP="00DC767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15085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Fecha de entrega:</w:t>
                            </w:r>
                            <w:r w:rsidR="003D0E1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del 15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al 1</w:t>
                            </w:r>
                            <w:r w:rsidR="003D0E1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de julio.         </w:t>
                            </w:r>
                          </w:p>
                          <w:p w:rsidR="00DC7679" w:rsidRDefault="00DC7679" w:rsidP="00DC7679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068568A2" wp14:editId="470BBE5B">
                                  <wp:extent cx="923925" cy="779827"/>
                                  <wp:effectExtent l="0" t="0" r="0" b="127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779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679" w:rsidRPr="00284316" w:rsidRDefault="00DC7679" w:rsidP="00DC7679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Pr="00F6030E" w:rsidRDefault="007B3216" w:rsidP="00F6030E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F6030E" w:rsidRDefault="00F6030E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F01D94" w:rsidRDefault="00F01D94" w:rsidP="00F01D94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15085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>Fecha de entrega: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  <w:t xml:space="preserve"> del 13 al 15 de julio</w:t>
                            </w:r>
                          </w:p>
                          <w:p w:rsidR="00F01D94" w:rsidRPr="002E007C" w:rsidRDefault="00D830E4" w:rsidP="00D830E4">
                            <w:pPr>
                              <w:pStyle w:val="Prrafodelista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26A50D2B" wp14:editId="24F6F5C7">
                                  <wp:extent cx="1247775" cy="1053168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053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1D94" w:rsidRPr="00150854" w:rsidRDefault="00F01D94" w:rsidP="00F01D94">
                            <w:pPr>
                              <w:pStyle w:val="Prrafodelista"/>
                              <w:jc w:val="righ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:rsidR="00F01D94" w:rsidRPr="00150854" w:rsidRDefault="00F01D94" w:rsidP="00F01D94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F01D94" w:rsidRPr="003552DE" w:rsidRDefault="00F01D94" w:rsidP="00F01D94">
                            <w:pPr>
                              <w:pStyle w:val="Prrafodelista"/>
                              <w:ind w:left="156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F01D94" w:rsidRDefault="00F01D94" w:rsidP="00F01D94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</w:pPr>
                          </w:p>
                          <w:p w:rsidR="00F01D94" w:rsidRPr="005364ED" w:rsidRDefault="00F01D94" w:rsidP="00F01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4.05pt;margin-top:-13.1pt;width:449.25pt;height:57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" fillcolor="white [3201]" strokecolor="#0070c0" strokeweight="2.25pt">
                <v:stroke dashstyle="1 1"/>
                <v:textbox>
                  <w:txbxContent>
                    <w:p w:rsidR="00F01D94" w:rsidRDefault="00F01D94" w:rsidP="00F01D94">
                      <w:pPr>
                        <w:jc w:val="center"/>
                        <w:rPr>
                          <w:rFonts w:ascii="Comic Sans MS" w:hAnsi="Comic Sans MS"/>
                          <w:lang w:val="es-AR"/>
                        </w:rPr>
                      </w:pPr>
                    </w:p>
                    <w:p w:rsidR="00F01D94" w:rsidRPr="00F01D94" w:rsidRDefault="00F01D94" w:rsidP="00F01D94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  <w:u w:val="single"/>
                          <w:lang w:val="es-AR"/>
                        </w:rPr>
                      </w:pPr>
                      <w:r w:rsidRPr="00F01D94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  <w:u w:val="single"/>
                          <w:lang w:val="es-AR"/>
                        </w:rPr>
                        <w:t>ACTIVIDAD INTEGRADORA</w:t>
                      </w:r>
                    </w:p>
                    <w:p w:rsidR="00F01D94" w:rsidRPr="003552DE" w:rsidRDefault="00F01D94" w:rsidP="00F01D94">
                      <w:pPr>
                        <w:pStyle w:val="Prrafodelista"/>
                        <w:ind w:left="1560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Pr="007B3216" w:rsidRDefault="00F01D94" w:rsidP="00F01D94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Completá el cuadro con las principales reformas que introdujeron los Borbones en América.</w:t>
                      </w:r>
                    </w:p>
                    <w:p w:rsidR="00F01D94" w:rsidRPr="00F01D94" w:rsidRDefault="00F01D94" w:rsidP="007B3216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702"/>
                        <w:gridCol w:w="2763"/>
                        <w:gridCol w:w="2683"/>
                      </w:tblGrid>
                      <w:tr w:rsidR="007B3216" w:rsidTr="007B3216">
                        <w:trPr>
                          <w:jc w:val="center"/>
                        </w:trPr>
                        <w:tc>
                          <w:tcPr>
                            <w:tcW w:w="2889" w:type="dxa"/>
                            <w:shd w:val="clear" w:color="auto" w:fill="E5B8B7" w:themeFill="accent2" w:themeFillTint="66"/>
                          </w:tcPr>
                          <w:p w:rsidR="00F01D94" w:rsidRPr="007B3216" w:rsidRDefault="007B3216" w:rsidP="007B3216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Reformas económicas</w:t>
                            </w:r>
                          </w:p>
                        </w:tc>
                        <w:tc>
                          <w:tcPr>
                            <w:tcW w:w="2889" w:type="dxa"/>
                            <w:shd w:val="clear" w:color="auto" w:fill="E5B8B7" w:themeFill="accent2" w:themeFillTint="66"/>
                          </w:tcPr>
                          <w:p w:rsidR="00F01D94" w:rsidRPr="007B3216" w:rsidRDefault="007B3216" w:rsidP="007B3216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7B321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Reformas político-administrativas</w:t>
                            </w:r>
                          </w:p>
                        </w:tc>
                        <w:tc>
                          <w:tcPr>
                            <w:tcW w:w="2890" w:type="dxa"/>
                            <w:shd w:val="clear" w:color="auto" w:fill="E5B8B7" w:themeFill="accent2" w:themeFillTint="66"/>
                          </w:tcPr>
                          <w:p w:rsidR="00F01D94" w:rsidRPr="007B3216" w:rsidRDefault="007B3216" w:rsidP="007B3216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7B321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Reformas culturales</w:t>
                            </w:r>
                          </w:p>
                        </w:tc>
                      </w:tr>
                      <w:tr w:rsidR="007B3216" w:rsidTr="007B3216">
                        <w:trPr>
                          <w:jc w:val="center"/>
                        </w:trPr>
                        <w:tc>
                          <w:tcPr>
                            <w:tcW w:w="2889" w:type="dxa"/>
                          </w:tcPr>
                          <w:p w:rsidR="00F01D94" w:rsidRDefault="00F01D94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:rsidR="007B3216" w:rsidRDefault="007B3216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</w:tc>
                        <w:tc>
                          <w:tcPr>
                            <w:tcW w:w="2889" w:type="dxa"/>
                          </w:tcPr>
                          <w:p w:rsidR="00F01D94" w:rsidRDefault="00F01D94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</w:tc>
                        <w:tc>
                          <w:tcPr>
                            <w:tcW w:w="2890" w:type="dxa"/>
                          </w:tcPr>
                          <w:p w:rsidR="00F01D94" w:rsidRDefault="00F01D94" w:rsidP="00F01D94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</w:tc>
                      </w:tr>
                    </w:tbl>
                    <w:p w:rsidR="00F01D94" w:rsidRDefault="00F01D94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284316" w:rsidRPr="00284316" w:rsidRDefault="00F6030E" w:rsidP="000F1CB3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Elaborá un texto sobre la situación económica durante la época colonial. Para ello, debes</w:t>
                      </w:r>
                      <w:r w:rsid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tener en cuenta los siguientes aspectos:</w:t>
                      </w:r>
                    </w:p>
                    <w:p w:rsidR="000F1CB3" w:rsidRPr="00284316" w:rsidRDefault="00284316" w:rsidP="00284316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Incluir 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al menos los siguientes términos: </w:t>
                      </w:r>
                      <w:r w:rsidR="00F6030E" w:rsidRPr="00284316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s-AR"/>
                        </w:rPr>
                        <w:t>monopolio comercial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, </w:t>
                      </w:r>
                      <w:r w:rsidR="00F6030E" w:rsidRPr="00284316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s-AR"/>
                        </w:rPr>
                        <w:t>contrabando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, </w:t>
                      </w:r>
                      <w:r w:rsidR="00F6030E" w:rsidRPr="00284316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s-AR"/>
                        </w:rPr>
                        <w:t>puerto de Buenos Aires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, </w:t>
                      </w:r>
                      <w:r w:rsidR="00F6030E" w:rsidRPr="00284316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aduana 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y </w:t>
                      </w:r>
                      <w:r w:rsidR="00F6030E" w:rsidRPr="00284316"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s-AR"/>
                        </w:rPr>
                        <w:t>Reglamento de Comercio Libre</w:t>
                      </w:r>
                      <w:r w:rsidR="00F6030E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. </w:t>
                      </w:r>
                      <w:r w:rsidR="000F1CB3" w:rsidRPr="0028431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</w:p>
                    <w:p w:rsidR="00284316" w:rsidRPr="00DC7679" w:rsidRDefault="00284316" w:rsidP="00284316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Explicar con tus palabras di</w:t>
                      </w:r>
                      <w:r w:rsidR="00DC7679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chos conceptos y relacionarlos.</w:t>
                      </w:r>
                    </w:p>
                    <w:p w:rsidR="00DC7679" w:rsidRPr="00DC7679" w:rsidRDefault="00DC7679" w:rsidP="00284316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Mencionar las regiones del Virreinato del Río de la Plata que se beneficiaron  comercialmente con la apertura del puerto. </w:t>
                      </w:r>
                    </w:p>
                    <w:p w:rsidR="00DC7679" w:rsidRDefault="00DC7679" w:rsidP="00DC7679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DC7679" w:rsidRDefault="00DC7679" w:rsidP="00DC767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</w:pPr>
                      <w:r w:rsidRPr="00150854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Fecha de entrega:</w:t>
                      </w:r>
                      <w:r w:rsidR="003D0E11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del 15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al 1</w:t>
                      </w:r>
                      <w:r w:rsidR="003D0E11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de julio.         </w:t>
                      </w:r>
                    </w:p>
                    <w:p w:rsidR="00DC7679" w:rsidRDefault="00DC7679" w:rsidP="00DC7679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68568A2" wp14:editId="470BBE5B">
                            <wp:extent cx="923925" cy="779827"/>
                            <wp:effectExtent l="0" t="0" r="0" b="127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779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679" w:rsidRPr="00284316" w:rsidRDefault="00DC7679" w:rsidP="00DC7679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Default="007B3216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Pr="00F6030E" w:rsidRDefault="007B3216" w:rsidP="00F6030E">
                      <w:p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F6030E" w:rsidRDefault="00F6030E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Default="007B3216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Default="007B3216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7B3216" w:rsidRDefault="007B3216" w:rsidP="00F01D94">
                      <w:pPr>
                        <w:pStyle w:val="Prrafodelista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F01D94" w:rsidRDefault="00F01D94" w:rsidP="00F01D94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</w:pPr>
                      <w:r w:rsidRPr="00150854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>Fecha de entrega: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  <w:t xml:space="preserve"> del 13 al 15 de julio</w:t>
                      </w:r>
                    </w:p>
                    <w:p w:rsidR="00F01D94" w:rsidRPr="002E007C" w:rsidRDefault="00D830E4" w:rsidP="00D830E4">
                      <w:pPr>
                        <w:pStyle w:val="Prrafodelista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000000" w:themeColor="text1"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26A50D2B" wp14:editId="24F6F5C7">
                            <wp:extent cx="1247775" cy="1053168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053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1D94" w:rsidRPr="00150854" w:rsidRDefault="00F01D94" w:rsidP="00F01D94">
                      <w:pPr>
                        <w:pStyle w:val="Prrafodelista"/>
                        <w:jc w:val="right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lang w:val="es-AR"/>
                        </w:rPr>
                      </w:pPr>
                    </w:p>
                    <w:p w:rsidR="00F01D94" w:rsidRPr="00150854" w:rsidRDefault="00F01D94" w:rsidP="00F01D94">
                      <w:pPr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F01D94" w:rsidRPr="003552DE" w:rsidRDefault="00F01D94" w:rsidP="00F01D94">
                      <w:pPr>
                        <w:pStyle w:val="Prrafodelista"/>
                        <w:ind w:left="1560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:rsidR="00F01D94" w:rsidRDefault="00F01D94" w:rsidP="00F01D94">
                      <w:pPr>
                        <w:jc w:val="right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  <w:lang w:val="es-AR"/>
                        </w:rPr>
                      </w:pPr>
                    </w:p>
                    <w:p w:rsidR="00F01D94" w:rsidRPr="005364ED" w:rsidRDefault="00F01D94" w:rsidP="00F01D9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8A7" w:rsidRPr="00CA386B">
        <w:rPr>
          <w:sz w:val="24"/>
          <w:szCs w:val="24"/>
        </w:rPr>
        <w:t>Completa las siguientes oraciones</w:t>
      </w:r>
      <w:r w:rsidR="00CA386B">
        <w:rPr>
          <w:sz w:val="24"/>
          <w:szCs w:val="24"/>
        </w:rPr>
        <w:t>:</w:t>
      </w:r>
    </w:p>
    <w:p w:rsidR="00A438A7" w:rsidRPr="00CA386B" w:rsidRDefault="00A438A7" w:rsidP="00A438A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 xml:space="preserve"> El virreinato del Perú lo subdividieron y crearon……………………………………………………….</w:t>
      </w:r>
    </w:p>
    <w:p w:rsidR="00A438A7" w:rsidRPr="00CA386B" w:rsidRDefault="00A438A7" w:rsidP="00A438A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>El Virreinato del Río de la Plata fue creado en el año………………………………………………….</w:t>
      </w:r>
    </w:p>
    <w:p w:rsidR="00A438A7" w:rsidRPr="00CA386B" w:rsidRDefault="00A438A7" w:rsidP="00A438A7">
      <w:pPr>
        <w:pStyle w:val="Prrafodelista"/>
        <w:numPr>
          <w:ilvl w:val="0"/>
          <w:numId w:val="9"/>
        </w:numPr>
        <w:rPr>
          <w:rFonts w:ascii="Comic Sans MS" w:hAnsi="Comic Sans MS"/>
          <w:color w:val="FF0000"/>
          <w:sz w:val="24"/>
          <w:szCs w:val="24"/>
        </w:rPr>
      </w:pPr>
      <w:r w:rsidRPr="00CA386B">
        <w:rPr>
          <w:rFonts w:ascii="Comic Sans MS" w:hAnsi="Comic Sans MS"/>
          <w:color w:val="FF0000"/>
          <w:sz w:val="24"/>
          <w:szCs w:val="24"/>
        </w:rPr>
        <w:t>Este virreinato a su vez estaba dividido en…………………………………………………………………</w:t>
      </w:r>
    </w:p>
    <w:p w:rsidR="00A438A7" w:rsidRPr="00AE2065" w:rsidRDefault="00A438A7" w:rsidP="00A438A7">
      <w:pPr>
        <w:pStyle w:val="Prrafodelista"/>
        <w:rPr>
          <w:sz w:val="24"/>
          <w:szCs w:val="24"/>
        </w:rPr>
      </w:pPr>
    </w:p>
    <w:p w:rsidR="00A438A7" w:rsidRDefault="00A438A7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01D94" w:rsidP="00A438A7">
      <w:pPr>
        <w:jc w:val="center"/>
      </w:pPr>
    </w:p>
    <w:p w:rsidR="00F01D94" w:rsidRDefault="00F6030E" w:rsidP="00A438A7">
      <w:pPr>
        <w:jc w:val="center"/>
      </w:pPr>
      <w:proofErr w:type="spellStart"/>
      <w:r>
        <w:t>Ncluir</w:t>
      </w:r>
      <w:proofErr w:type="spellEnd"/>
      <w:r>
        <w:t xml:space="preserve"> los</w:t>
      </w:r>
    </w:p>
    <w:p w:rsidR="00F01D94" w:rsidRDefault="00F01D94" w:rsidP="00A438A7">
      <w:pPr>
        <w:jc w:val="center"/>
      </w:pPr>
    </w:p>
    <w:p w:rsidR="00D830E4" w:rsidRDefault="007C14F9" w:rsidP="00A438A7">
      <w:pPr>
        <w:pStyle w:val="Prrafodelista"/>
        <w:spacing w:after="0" w:line="480" w:lineRule="auto"/>
        <w:jc w:val="both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 xml:space="preserve">                                                                             </w:t>
      </w:r>
    </w:p>
    <w:p w:rsidR="00D830E4" w:rsidRDefault="00D830E4" w:rsidP="00A438A7">
      <w:pPr>
        <w:pStyle w:val="Prrafodelista"/>
        <w:spacing w:after="0" w:line="480" w:lineRule="auto"/>
        <w:jc w:val="both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 xml:space="preserve">                                                                   </w:t>
      </w:r>
    </w:p>
    <w:p w:rsidR="00DC7679" w:rsidRDefault="00D830E4" w:rsidP="00A438A7">
      <w:pPr>
        <w:pStyle w:val="Prrafodelista"/>
        <w:spacing w:after="0" w:line="480" w:lineRule="auto"/>
        <w:jc w:val="both"/>
        <w:rPr>
          <w:b/>
          <w:color w:val="00B0F0"/>
          <w:sz w:val="28"/>
          <w:szCs w:val="28"/>
        </w:rPr>
      </w:pPr>
      <w:r w:rsidRPr="001860D5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5FF7BD1D" wp14:editId="3E1EE86A">
            <wp:simplePos x="0" y="0"/>
            <wp:positionH relativeFrom="margin">
              <wp:posOffset>4284345</wp:posOffset>
            </wp:positionH>
            <wp:positionV relativeFrom="paragraph">
              <wp:posOffset>370205</wp:posOffset>
            </wp:positionV>
            <wp:extent cx="1066800" cy="963930"/>
            <wp:effectExtent l="19050" t="0" r="19050" b="350520"/>
            <wp:wrapTight wrapText="bothSides">
              <wp:wrapPolygon edited="0">
                <wp:start x="0" y="0"/>
                <wp:lineTo x="-386" y="427"/>
                <wp:lineTo x="-386" y="29028"/>
                <wp:lineTo x="21600" y="29028"/>
                <wp:lineTo x="21600" y="6830"/>
                <wp:lineTo x="21214" y="427"/>
                <wp:lineTo x="21214" y="0"/>
                <wp:lineTo x="0" y="0"/>
              </wp:wrapPolygon>
            </wp:wrapTight>
            <wp:docPr id="12" name="Imagen 12" descr="D:\Documentos\Desktop\emojis\saludo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os\Desktop\emojis\saludo fina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3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F0"/>
          <w:sz w:val="28"/>
          <w:szCs w:val="28"/>
        </w:rPr>
        <w:t xml:space="preserve">                                                                             </w:t>
      </w:r>
    </w:p>
    <w:p w:rsidR="00A438A7" w:rsidRDefault="00DC7679" w:rsidP="00A438A7">
      <w:pPr>
        <w:pStyle w:val="Prrafodelista"/>
        <w:spacing w:after="0" w:line="480" w:lineRule="auto"/>
        <w:jc w:val="both"/>
        <w:rPr>
          <w:sz w:val="24"/>
          <w:szCs w:val="24"/>
        </w:rPr>
      </w:pPr>
      <w:r>
        <w:rPr>
          <w:b/>
          <w:color w:val="00B0F0"/>
          <w:sz w:val="28"/>
          <w:szCs w:val="28"/>
        </w:rPr>
        <w:t xml:space="preserve">                                         </w:t>
      </w:r>
      <w:r w:rsidR="00D830E4">
        <w:rPr>
          <w:b/>
          <w:color w:val="00B0F0"/>
          <w:sz w:val="28"/>
          <w:szCs w:val="28"/>
        </w:rPr>
        <w:t xml:space="preserve"> </w:t>
      </w:r>
      <w:r w:rsidR="007C14F9">
        <w:rPr>
          <w:b/>
          <w:color w:val="00B0F0"/>
          <w:sz w:val="28"/>
          <w:szCs w:val="28"/>
        </w:rPr>
        <w:t xml:space="preserve"> </w:t>
      </w:r>
      <w:r w:rsidR="007C14F9" w:rsidRPr="00A67130">
        <w:rPr>
          <w:b/>
          <w:color w:val="00B0F0"/>
          <w:sz w:val="28"/>
          <w:szCs w:val="28"/>
        </w:rPr>
        <w:t xml:space="preserve">¡Hasta la próxima clase!                    </w:t>
      </w:r>
    </w:p>
    <w:p w:rsidR="00A438A7" w:rsidRPr="00A438A7" w:rsidRDefault="00A438A7" w:rsidP="00A438A7">
      <w:pPr>
        <w:pStyle w:val="Prrafodelista"/>
        <w:spacing w:after="0" w:line="480" w:lineRule="auto"/>
        <w:jc w:val="both"/>
        <w:rPr>
          <w:sz w:val="24"/>
          <w:szCs w:val="24"/>
        </w:rPr>
      </w:pPr>
    </w:p>
    <w:p w:rsidR="00933BE5" w:rsidRDefault="003D0E11"/>
    <w:sectPr w:rsidR="00933B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3pt;height:11.3pt" o:bullet="t">
        <v:imagedata r:id="rId1" o:title="msoDA97"/>
      </v:shape>
    </w:pict>
  </w:numPicBullet>
  <w:numPicBullet w:numPicBulletId="1">
    <w:pict>
      <v:shape id="_x0000_i1049" type="#_x0000_t75" style="width:11.3pt;height:11.3pt" o:bullet="t">
        <v:imagedata r:id="rId2" o:title="BD14565_"/>
      </v:shape>
    </w:pict>
  </w:numPicBullet>
  <w:abstractNum w:abstractNumId="0">
    <w:nsid w:val="01345311"/>
    <w:multiLevelType w:val="hybridMultilevel"/>
    <w:tmpl w:val="3154C53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C59E0"/>
    <w:multiLevelType w:val="hybridMultilevel"/>
    <w:tmpl w:val="8236CA4E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3019B1"/>
    <w:multiLevelType w:val="hybridMultilevel"/>
    <w:tmpl w:val="28AEED20"/>
    <w:lvl w:ilvl="0" w:tplc="8224348C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0A1D3627"/>
    <w:multiLevelType w:val="hybridMultilevel"/>
    <w:tmpl w:val="105C10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7EB7"/>
    <w:multiLevelType w:val="hybridMultilevel"/>
    <w:tmpl w:val="72942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25D0C"/>
    <w:multiLevelType w:val="hybridMultilevel"/>
    <w:tmpl w:val="B00419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A3593"/>
    <w:multiLevelType w:val="hybridMultilevel"/>
    <w:tmpl w:val="FC3C49C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9222AE"/>
    <w:multiLevelType w:val="hybridMultilevel"/>
    <w:tmpl w:val="670A806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36E04"/>
    <w:multiLevelType w:val="hybridMultilevel"/>
    <w:tmpl w:val="C2DCFD7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C4A77"/>
    <w:multiLevelType w:val="hybridMultilevel"/>
    <w:tmpl w:val="DA160384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106362"/>
    <w:multiLevelType w:val="hybridMultilevel"/>
    <w:tmpl w:val="097648D4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E01C47"/>
    <w:multiLevelType w:val="hybridMultilevel"/>
    <w:tmpl w:val="02720C86"/>
    <w:lvl w:ilvl="0" w:tplc="361C434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D54C21"/>
    <w:multiLevelType w:val="hybridMultilevel"/>
    <w:tmpl w:val="CBFE56F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C2973"/>
    <w:multiLevelType w:val="hybridMultilevel"/>
    <w:tmpl w:val="F0E2AED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0"/>
  </w:num>
  <w:num w:numId="5">
    <w:abstractNumId w:val="12"/>
  </w:num>
  <w:num w:numId="6">
    <w:abstractNumId w:val="4"/>
  </w:num>
  <w:num w:numId="7">
    <w:abstractNumId w:val="0"/>
  </w:num>
  <w:num w:numId="8">
    <w:abstractNumId w:val="1"/>
  </w:num>
  <w:num w:numId="9">
    <w:abstractNumId w:val="8"/>
  </w:num>
  <w:num w:numId="10">
    <w:abstractNumId w:val="13"/>
  </w:num>
  <w:num w:numId="11">
    <w:abstractNumId w:val="6"/>
  </w:num>
  <w:num w:numId="12">
    <w:abstractNumId w:val="2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8A7"/>
    <w:rsid w:val="000F1CB3"/>
    <w:rsid w:val="00135B77"/>
    <w:rsid w:val="00215A03"/>
    <w:rsid w:val="00284316"/>
    <w:rsid w:val="003D0E11"/>
    <w:rsid w:val="003D329B"/>
    <w:rsid w:val="004330A6"/>
    <w:rsid w:val="00515C35"/>
    <w:rsid w:val="006469DD"/>
    <w:rsid w:val="007B3216"/>
    <w:rsid w:val="007C14F9"/>
    <w:rsid w:val="009F7650"/>
    <w:rsid w:val="00A438A7"/>
    <w:rsid w:val="00AF1B2A"/>
    <w:rsid w:val="00CA386B"/>
    <w:rsid w:val="00D830E4"/>
    <w:rsid w:val="00DC7679"/>
    <w:rsid w:val="00F01D94"/>
    <w:rsid w:val="00F6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8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3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38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8A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43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A438A7"/>
    <w:rPr>
      <w:i/>
      <w:iCs/>
      <w:color w:val="808080" w:themeColor="text1" w:themeTint="7F"/>
    </w:rPr>
  </w:style>
  <w:style w:type="character" w:styleId="Hipervnculo">
    <w:name w:val="Hyperlink"/>
    <w:basedOn w:val="Fuentedeprrafopredeter"/>
    <w:uiPriority w:val="99"/>
    <w:unhideWhenUsed/>
    <w:rsid w:val="00A438A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43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8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3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38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4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8A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43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A438A7"/>
    <w:rPr>
      <w:i/>
      <w:iCs/>
      <w:color w:val="808080" w:themeColor="text1" w:themeTint="7F"/>
    </w:rPr>
  </w:style>
  <w:style w:type="character" w:styleId="Hipervnculo">
    <w:name w:val="Hyperlink"/>
    <w:basedOn w:val="Fuentedeprrafopredeter"/>
    <w:uiPriority w:val="99"/>
    <w:unhideWhenUsed/>
    <w:rsid w:val="00A438A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43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fKu0hZdudVc&amp;feature=youtu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4lrn17646rI&amp;feature=youtu.b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7F41E-A249-4F9F-B735-0DF69AAE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 Garcia Toledo</dc:creator>
  <cp:lastModifiedBy>Los Garcia Toledo</cp:lastModifiedBy>
  <cp:revision>2</cp:revision>
  <dcterms:created xsi:type="dcterms:W3CDTF">2020-07-06T13:38:00Z</dcterms:created>
  <dcterms:modified xsi:type="dcterms:W3CDTF">2020-07-06T13:38:00Z</dcterms:modified>
</cp:coreProperties>
</file>